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D53C90" w:rsidP="00CF7EDD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КОММЕРЧЕСКОЕ ПРЕДЛОЖЕНИЕ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Pr="00354444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</w:t>
      </w:r>
      <w:r w:rsidR="00354444" w:rsidRPr="00354444">
        <w:rPr>
          <w:rFonts w:ascii="Times New Roman" w:hAnsi="Times New Roman" w:cs="Times New Roman"/>
          <w:sz w:val="24"/>
          <w:szCs w:val="24"/>
        </w:rPr>
        <w:t xml:space="preserve"> </w:t>
      </w:r>
      <w:r w:rsidR="00354444" w:rsidRPr="00E56F11">
        <w:rPr>
          <w:rFonts w:ascii="Times New Roman" w:hAnsi="Times New Roman" w:cs="Times New Roman"/>
          <w:b/>
          <w:sz w:val="24"/>
          <w:szCs w:val="24"/>
        </w:rPr>
        <w:t>№ </w:t>
      </w:r>
      <w:r w:rsidR="00354444" w:rsidRPr="00974FBE">
        <w:rPr>
          <w:rFonts w:ascii="Times New Roman" w:hAnsi="Times New Roman" w:cs="Times New Roman"/>
          <w:b/>
          <w:sz w:val="24"/>
          <w:szCs w:val="24"/>
        </w:rPr>
        <w:t>6484-OD</w:t>
      </w:r>
      <w:r w:rsidR="00354444" w:rsidRPr="00E56F11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354444">
        <w:rPr>
          <w:rFonts w:ascii="Roboto" w:hAnsi="Roboto" w:cs="Tahoma"/>
          <w:b/>
          <w:sz w:val="22"/>
          <w:szCs w:val="22"/>
        </w:rPr>
        <w:t>о</w:t>
      </w:r>
      <w:r w:rsidR="00354444" w:rsidRPr="00E34C67">
        <w:rPr>
          <w:rFonts w:ascii="Roboto" w:hAnsi="Roboto" w:cs="Tahoma"/>
          <w:b/>
          <w:sz w:val="22"/>
          <w:szCs w:val="22"/>
        </w:rPr>
        <w:t>казание услуг по</w:t>
      </w:r>
      <w:r w:rsidR="00354444">
        <w:rPr>
          <w:rFonts w:ascii="Arial" w:hAnsi="Arial" w:cs="Arial"/>
          <w:b/>
        </w:rPr>
        <w:t xml:space="preserve"> </w:t>
      </w:r>
      <w:r w:rsidR="00354444">
        <w:rPr>
          <w:rFonts w:ascii="Roboto" w:hAnsi="Roboto" w:cs="Tahoma"/>
          <w:b/>
          <w:sz w:val="22"/>
          <w:szCs w:val="22"/>
        </w:rPr>
        <w:t>т</w:t>
      </w:r>
      <w:r w:rsidR="00354444" w:rsidRPr="007E0604">
        <w:rPr>
          <w:rFonts w:ascii="Roboto" w:hAnsi="Roboto" w:cs="Tahoma"/>
          <w:b/>
          <w:sz w:val="22"/>
          <w:szCs w:val="22"/>
        </w:rPr>
        <w:t>ехническ</w:t>
      </w:r>
      <w:r w:rsidR="00354444">
        <w:rPr>
          <w:rFonts w:ascii="Roboto" w:hAnsi="Roboto" w:cs="Tahoma"/>
          <w:b/>
          <w:sz w:val="22"/>
          <w:szCs w:val="22"/>
        </w:rPr>
        <w:t>ой</w:t>
      </w:r>
      <w:r w:rsidR="00354444" w:rsidRPr="007E0604">
        <w:rPr>
          <w:rFonts w:ascii="Roboto" w:hAnsi="Roboto" w:cs="Tahoma"/>
          <w:b/>
          <w:sz w:val="22"/>
          <w:szCs w:val="22"/>
        </w:rPr>
        <w:t xml:space="preserve"> </w:t>
      </w:r>
      <w:r w:rsidR="00354444">
        <w:rPr>
          <w:rFonts w:ascii="Roboto" w:hAnsi="Roboto" w:cs="Tahoma"/>
          <w:b/>
          <w:sz w:val="22"/>
          <w:szCs w:val="22"/>
        </w:rPr>
        <w:t>поддержке</w:t>
      </w:r>
      <w:r w:rsidR="00354444" w:rsidRPr="007E0604">
        <w:rPr>
          <w:rFonts w:ascii="Roboto" w:hAnsi="Roboto" w:cs="Tahoma"/>
          <w:b/>
          <w:sz w:val="22"/>
          <w:szCs w:val="22"/>
        </w:rPr>
        <w:t xml:space="preserve"> </w:t>
      </w:r>
      <w:r w:rsidR="00354444" w:rsidRPr="003522D3">
        <w:rPr>
          <w:rFonts w:ascii="Roboto" w:hAnsi="Roboto" w:cs="Tahoma"/>
          <w:b/>
          <w:sz w:val="22"/>
          <w:szCs w:val="22"/>
        </w:rPr>
        <w:t>и инженерным консультациям по обслуживанию и конфигурированию контрол</w:t>
      </w:r>
      <w:r w:rsidR="00354444">
        <w:rPr>
          <w:rFonts w:ascii="Roboto" w:hAnsi="Roboto" w:cs="Tahoma"/>
          <w:b/>
          <w:sz w:val="22"/>
          <w:szCs w:val="22"/>
        </w:rPr>
        <w:t>л</w:t>
      </w:r>
      <w:r w:rsidR="00354444" w:rsidRPr="003522D3">
        <w:rPr>
          <w:rFonts w:ascii="Roboto" w:hAnsi="Roboto" w:cs="Tahoma"/>
          <w:b/>
          <w:sz w:val="22"/>
          <w:szCs w:val="22"/>
        </w:rPr>
        <w:t>ерного оборудования систем управления</w:t>
      </w:r>
      <w:r w:rsidR="00354444" w:rsidRPr="007E0604">
        <w:rPr>
          <w:rFonts w:ascii="Roboto" w:hAnsi="Roboto" w:cs="Tahoma"/>
          <w:b/>
          <w:sz w:val="22"/>
          <w:szCs w:val="22"/>
        </w:rPr>
        <w:t xml:space="preserve"> на объектах</w:t>
      </w:r>
      <w:r w:rsidR="00354444" w:rsidRPr="009876C7">
        <w:rPr>
          <w:rFonts w:ascii="Roboto" w:hAnsi="Roboto" w:cs="Tahoma"/>
          <w:b/>
          <w:sz w:val="22"/>
          <w:szCs w:val="22"/>
        </w:rPr>
        <w:t xml:space="preserve"> АО «КТК-Р» в 2024-2027 гг.</w:t>
      </w:r>
    </w:p>
    <w:p w:rsidR="00CF7EDD" w:rsidRPr="006C33DF" w:rsidRDefault="00D53C90" w:rsidP="00CF7E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КОММЕРЧЕСКОЕ ПРЕДЛОЖЕНИЕ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"/>
        <w:gridCol w:w="5360"/>
        <w:gridCol w:w="2552"/>
      </w:tblGrid>
      <w:tr w:rsidR="0091033F" w:rsidTr="00523347">
        <w:trPr>
          <w:trHeight w:val="1045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Default="0091033F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No.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Pr="005554EE" w:rsidRDefault="0091033F" w:rsidP="005554E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Описание </w:t>
            </w:r>
            <w:r w:rsidR="005554EE">
              <w:rPr>
                <w:rFonts w:ascii="Times New Roman" w:eastAsia="Times New Roman" w:hAnsi="Times New Roman" w:cs="Times New Roman"/>
                <w:b/>
                <w:lang w:eastAsia="ru-RU"/>
              </w:rPr>
              <w:t>услуг</w:t>
            </w:r>
            <w:r w:rsidR="00FA57E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/ статей затрат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Default="0091033F" w:rsidP="00A2633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Стоимость, рублей, без НДС</w:t>
            </w:r>
          </w:p>
        </w:tc>
      </w:tr>
      <w:tr w:rsidR="001F4C16" w:rsidTr="00F92FA9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16" w:rsidRDefault="008F516C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Default="005554EE" w:rsidP="00916BB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Ежемесячная техническая поддержка в рабочие дни с 08:00 часов </w:t>
            </w:r>
            <w:r w:rsidR="00916BB4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 xml:space="preserve"> 19:00 часов по московскому времени в соответствии с требованиями Технического задания</w:t>
            </w:r>
            <w:r w:rsidR="00A2633E">
              <w:rPr>
                <w:rFonts w:ascii="Times New Roman" w:hAnsi="Times New Roman" w:cs="Times New Roman"/>
              </w:rPr>
              <w:t xml:space="preserve"> (ориентировочный среднемесячный объем технической поддержки составляет не более 2-х рабочих дней</w:t>
            </w:r>
            <w:r w:rsidR="00354444">
              <w:rPr>
                <w:rFonts w:ascii="Times New Roman" w:hAnsi="Times New Roman" w:cs="Times New Roman"/>
              </w:rPr>
              <w:t xml:space="preserve"> (20 рабочих часов)</w:t>
            </w:r>
            <w:r w:rsidR="00F56912">
              <w:rPr>
                <w:rFonts w:ascii="Times New Roman" w:hAnsi="Times New Roman" w:cs="Times New Roman"/>
              </w:rPr>
              <w:t xml:space="preserve"> при 10-часовом рабочем дне</w:t>
            </w:r>
            <w:r w:rsidR="00FA57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Pr="0091033F" w:rsidRDefault="001F4C1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690" w:rsidTr="00C33755">
        <w:trPr>
          <w:trHeight w:val="494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90" w:rsidRPr="004C3690" w:rsidRDefault="004C3690" w:rsidP="00916BB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C3690">
              <w:rPr>
                <w:rFonts w:ascii="Times New Roman" w:hAnsi="Times New Roman" w:cs="Times New Roman"/>
                <w:b/>
              </w:rPr>
              <w:t>ИТОГО ФИКСИРОВАННАЯ ЦЕНА ДОГОВОРА ЗА 36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90" w:rsidRPr="0091033F" w:rsidRDefault="004C3690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33E" w:rsidTr="00F92FA9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33E" w:rsidRDefault="00A64E5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3E" w:rsidRPr="00354444" w:rsidRDefault="00A64E59" w:rsidP="00A64E59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4E34">
              <w:rPr>
                <w:rFonts w:ascii="Times New Roman" w:hAnsi="Times New Roman" w:cs="Times New Roman"/>
                <w:b/>
              </w:rPr>
              <w:t>Почасовая с</w:t>
            </w:r>
            <w:r w:rsidR="00A2633E" w:rsidRPr="00494E34">
              <w:rPr>
                <w:rFonts w:ascii="Times New Roman" w:hAnsi="Times New Roman" w:cs="Times New Roman"/>
                <w:b/>
              </w:rPr>
              <w:t>тавка</w:t>
            </w:r>
            <w:r w:rsidR="00A2633E">
              <w:rPr>
                <w:rFonts w:ascii="Times New Roman" w:hAnsi="Times New Roman" w:cs="Times New Roman"/>
              </w:rPr>
              <w:t xml:space="preserve"> специалиста </w:t>
            </w:r>
            <w:r>
              <w:rPr>
                <w:rFonts w:ascii="Times New Roman" w:hAnsi="Times New Roman" w:cs="Times New Roman"/>
              </w:rPr>
              <w:t xml:space="preserve">технической поддержки для работы в рабочее время (с 08:00 часов по 19:00 часов) в рабочие дни </w:t>
            </w:r>
            <w:r w:rsidRPr="00494E34">
              <w:rPr>
                <w:rFonts w:ascii="Times New Roman" w:hAnsi="Times New Roman" w:cs="Times New Roman"/>
                <w:b/>
              </w:rPr>
              <w:t>в офисе Исполнителя</w:t>
            </w:r>
            <w:r w:rsidR="00EC5D10">
              <w:rPr>
                <w:rFonts w:ascii="Times New Roman" w:hAnsi="Times New Roman" w:cs="Times New Roman"/>
              </w:rPr>
              <w:t xml:space="preserve"> (привлечение для работы сверхурочно или в выходные / праздничные дни в офисе Исполнителя не допускается)</w:t>
            </w:r>
            <w:r w:rsidR="00354444" w:rsidRPr="00354444">
              <w:rPr>
                <w:rFonts w:ascii="Times New Roman" w:hAnsi="Times New Roman" w:cs="Times New Roman"/>
              </w:rPr>
              <w:t xml:space="preserve"> </w:t>
            </w:r>
            <w:r w:rsidR="00354444">
              <w:rPr>
                <w:rFonts w:ascii="Times New Roman" w:hAnsi="Times New Roman" w:cs="Times New Roman"/>
              </w:rPr>
              <w:t>–</w:t>
            </w:r>
            <w:r w:rsidR="00354444" w:rsidRPr="00354444">
              <w:rPr>
                <w:rFonts w:ascii="Times New Roman" w:hAnsi="Times New Roman" w:cs="Times New Roman"/>
              </w:rPr>
              <w:t xml:space="preserve"> </w:t>
            </w:r>
            <w:r w:rsidR="00354444">
              <w:rPr>
                <w:rFonts w:ascii="Times New Roman" w:hAnsi="Times New Roman" w:cs="Times New Roman"/>
              </w:rPr>
              <w:t>применяется</w:t>
            </w:r>
            <w:r w:rsidR="00916BB4">
              <w:rPr>
                <w:rFonts w:ascii="Times New Roman" w:hAnsi="Times New Roman" w:cs="Times New Roman"/>
              </w:rPr>
              <w:t xml:space="preserve"> по запросу Компании/Заказчика,</w:t>
            </w:r>
            <w:r w:rsidR="00354444">
              <w:rPr>
                <w:rFonts w:ascii="Times New Roman" w:hAnsi="Times New Roman" w:cs="Times New Roman"/>
              </w:rPr>
              <w:t xml:space="preserve"> в случае необходимости оказания услуг сверх 20</w:t>
            </w:r>
            <w:r w:rsidR="00BA0444">
              <w:rPr>
                <w:rFonts w:ascii="Times New Roman" w:hAnsi="Times New Roman" w:cs="Times New Roman"/>
              </w:rPr>
              <w:t xml:space="preserve"> рабочих</w:t>
            </w:r>
            <w:r w:rsidR="00354444">
              <w:rPr>
                <w:rFonts w:ascii="Times New Roman" w:hAnsi="Times New Roman" w:cs="Times New Roman"/>
              </w:rPr>
              <w:t xml:space="preserve"> часов в месяц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3E" w:rsidRPr="0091033F" w:rsidRDefault="00A2633E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4E34" w:rsidTr="00F92FA9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34" w:rsidRDefault="00494E34" w:rsidP="00494E34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4" w:rsidRPr="00354444" w:rsidRDefault="00494E34" w:rsidP="00494E3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4E34">
              <w:rPr>
                <w:rFonts w:ascii="Times New Roman" w:hAnsi="Times New Roman" w:cs="Times New Roman"/>
                <w:b/>
              </w:rPr>
              <w:t>Дневная ставка</w:t>
            </w:r>
            <w:r>
              <w:rPr>
                <w:rFonts w:ascii="Times New Roman" w:hAnsi="Times New Roman" w:cs="Times New Roman"/>
              </w:rPr>
              <w:t xml:space="preserve"> специалиста технической поддержки для работы в рабочее время (с 08:00 часов по 19:00 часов) в рабочие дни </w:t>
            </w:r>
            <w:r w:rsidRPr="00494E34">
              <w:rPr>
                <w:rFonts w:ascii="Times New Roman" w:hAnsi="Times New Roman" w:cs="Times New Roman"/>
                <w:b/>
              </w:rPr>
              <w:t>в офисе Исполнителя</w:t>
            </w:r>
            <w:r>
              <w:rPr>
                <w:rFonts w:ascii="Times New Roman" w:hAnsi="Times New Roman" w:cs="Times New Roman"/>
              </w:rPr>
              <w:t xml:space="preserve"> (привлечение для работы сверхурочно или в выходные / праздничные дни в офисе Исполнителя не допускается)</w:t>
            </w:r>
            <w:r w:rsidRPr="0035444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Pr="0035444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применяется по запросу Компании/Заказчика, в случае необходимости оказания услуг сверх 20 рабочих часов в месяц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4" w:rsidRPr="0091033F" w:rsidRDefault="00494E34" w:rsidP="00494E34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4E34" w:rsidTr="00F92FA9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34" w:rsidRDefault="00494E34" w:rsidP="00494E34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4" w:rsidRPr="00494E34" w:rsidRDefault="00494E34" w:rsidP="00494E3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4E34">
              <w:rPr>
                <w:rFonts w:ascii="Times New Roman" w:hAnsi="Times New Roman" w:cs="Times New Roman"/>
                <w:b/>
              </w:rPr>
              <w:t>Почасовая ставка</w:t>
            </w:r>
            <w:r w:rsidRPr="00494E34">
              <w:rPr>
                <w:rFonts w:ascii="Times New Roman" w:hAnsi="Times New Roman" w:cs="Times New Roman"/>
              </w:rPr>
              <w:t xml:space="preserve"> специалиста технической поддержки для работы в рабочее время (с 08:00 часов до 19:00 часов) в рабочие дни </w:t>
            </w:r>
            <w:r w:rsidRPr="00494E34">
              <w:rPr>
                <w:rFonts w:ascii="Times New Roman" w:hAnsi="Times New Roman" w:cs="Times New Roman"/>
                <w:b/>
              </w:rPr>
              <w:t>на объекте Заказчика</w:t>
            </w:r>
            <w:r w:rsidRPr="00494E34">
              <w:rPr>
                <w:rFonts w:ascii="Times New Roman" w:hAnsi="Times New Roman" w:cs="Times New Roman"/>
              </w:rPr>
              <w:t xml:space="preserve"> (привлечение для работы сверхурочно на объекте Заказчика не допускается) - применяется по запросу Компании/Заказчика, в случае командирования специалиста Исполнителя на объект Компании/Заказчика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4" w:rsidRPr="0091033F" w:rsidRDefault="00494E34" w:rsidP="00494E34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Включает стоимость проживания и другие расходы, которые зависят от количества дней пребывания на объекте Заказчика</w:t>
            </w:r>
          </w:p>
        </w:tc>
      </w:tr>
      <w:tr w:rsidR="00494E34" w:rsidTr="00F92FA9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34" w:rsidRDefault="00494E34" w:rsidP="00494E34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4" w:rsidRPr="00494E34" w:rsidRDefault="00494E34" w:rsidP="00494E3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4E34">
              <w:rPr>
                <w:rFonts w:ascii="Times New Roman" w:hAnsi="Times New Roman" w:cs="Times New Roman"/>
                <w:b/>
              </w:rPr>
              <w:t>Дневная ставка</w:t>
            </w:r>
            <w:r w:rsidRPr="00494E34">
              <w:rPr>
                <w:rFonts w:ascii="Times New Roman" w:hAnsi="Times New Roman" w:cs="Times New Roman"/>
              </w:rPr>
              <w:t xml:space="preserve"> специалиста технической поддержки для работы в рабочее время (с 08:00 часов до 19:00 часов) в рабочие дни </w:t>
            </w:r>
            <w:r w:rsidRPr="00494E34">
              <w:rPr>
                <w:rFonts w:ascii="Times New Roman" w:hAnsi="Times New Roman" w:cs="Times New Roman"/>
                <w:b/>
              </w:rPr>
              <w:t>на объекте Заказчика</w:t>
            </w:r>
            <w:r w:rsidRPr="00494E34">
              <w:rPr>
                <w:rFonts w:ascii="Times New Roman" w:hAnsi="Times New Roman" w:cs="Times New Roman"/>
              </w:rPr>
              <w:t xml:space="preserve"> (привлечение для работы сверхурочно на объекте Заказчика не допускается) - применяется по запросу Компании/Заказчика, в случае </w:t>
            </w:r>
            <w:r w:rsidRPr="00494E34">
              <w:rPr>
                <w:rFonts w:ascii="Times New Roman" w:hAnsi="Times New Roman" w:cs="Times New Roman"/>
              </w:rPr>
              <w:lastRenderedPageBreak/>
              <w:t>командирования специалиста Исполнителя на объект Компании/Заказчика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4" w:rsidRPr="0091033F" w:rsidRDefault="00494E34" w:rsidP="00494E34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Включает стоимость проживания и другие расходы, которые зависят от количества дней пребывания на объекте Заказчика</w:t>
            </w:r>
          </w:p>
        </w:tc>
      </w:tr>
      <w:tr w:rsidR="00494E34" w:rsidTr="00F92FA9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34" w:rsidRDefault="00494E34" w:rsidP="00494E34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4" w:rsidRDefault="00494E34" w:rsidP="00494E3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включающая ставка</w:t>
            </w:r>
            <w:r w:rsidRPr="00A64E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(мобилизация + демобилизация) </w:t>
            </w:r>
            <w:r w:rsidRPr="00A64E59">
              <w:rPr>
                <w:rFonts w:ascii="Times New Roman" w:hAnsi="Times New Roman" w:cs="Times New Roman"/>
              </w:rPr>
              <w:t xml:space="preserve">для выезда на </w:t>
            </w:r>
            <w:r>
              <w:rPr>
                <w:rFonts w:ascii="Times New Roman" w:hAnsi="Times New Roman" w:cs="Times New Roman"/>
              </w:rPr>
              <w:t>объект</w:t>
            </w:r>
            <w:r w:rsidRPr="00A64E59">
              <w:rPr>
                <w:rFonts w:ascii="Times New Roman" w:hAnsi="Times New Roman" w:cs="Times New Roman"/>
              </w:rPr>
              <w:t xml:space="preserve"> Заказчика</w:t>
            </w:r>
            <w:r>
              <w:rPr>
                <w:rFonts w:ascii="Times New Roman" w:hAnsi="Times New Roman" w:cs="Times New Roman"/>
              </w:rPr>
              <w:t xml:space="preserve"> (Астраханская область, Краснодарский край) – за 1 выезд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4" w:rsidRPr="0091033F" w:rsidRDefault="00494E34" w:rsidP="00494E34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Включает стоимость проезда с места нахождения Исполнителя до </w:t>
            </w:r>
            <w:r>
              <w:rPr>
                <w:rFonts w:ascii="Times New Roman" w:hAnsi="Times New Roman" w:cs="Times New Roman"/>
              </w:rPr>
              <w:t>объекта</w:t>
            </w:r>
            <w:r w:rsidRPr="00A64E59">
              <w:rPr>
                <w:rFonts w:ascii="Times New Roman" w:hAnsi="Times New Roman" w:cs="Times New Roman"/>
              </w:rPr>
              <w:t xml:space="preserve"> Заказчик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3227A7" w:rsidRDefault="003227A7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EDD" w:rsidRPr="009501DA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1"/>
    </w:p>
    <w:p w:rsidR="00CF7EDD" w:rsidRDefault="00CF7EDD" w:rsidP="00CF7ED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6A66">
        <w:rPr>
          <w:rFonts w:ascii="Times New Roman" w:hAnsi="Times New Roman" w:cs="Times New Roman"/>
          <w:sz w:val="24"/>
          <w:szCs w:val="24"/>
        </w:rPr>
        <w:t xml:space="preserve">Цена, указанная в </w:t>
      </w:r>
      <w:r w:rsidR="000C6A66" w:rsidRPr="000C6A66">
        <w:rPr>
          <w:rFonts w:ascii="Times New Roman" w:hAnsi="Times New Roman" w:cs="Times New Roman"/>
          <w:sz w:val="24"/>
          <w:szCs w:val="24"/>
        </w:rPr>
        <w:t>графе 3 таблицы и</w:t>
      </w:r>
      <w:r w:rsidRPr="000C6A66">
        <w:rPr>
          <w:rFonts w:ascii="Times New Roman" w:hAnsi="Times New Roman" w:cs="Times New Roman"/>
          <w:sz w:val="24"/>
          <w:szCs w:val="24"/>
        </w:rPr>
        <w:t xml:space="preserve"> включает все возможные расходы, связанные с исполнением обязательств по Договору, </w:t>
      </w:r>
      <w:r w:rsidRPr="00FA57EF">
        <w:rPr>
          <w:rFonts w:ascii="Times New Roman" w:hAnsi="Times New Roman" w:cs="Times New Roman"/>
          <w:sz w:val="24"/>
          <w:szCs w:val="24"/>
        </w:rPr>
        <w:t>страхованием,</w:t>
      </w:r>
      <w:r w:rsidRPr="000C6A66">
        <w:rPr>
          <w:rFonts w:ascii="Times New Roman" w:hAnsi="Times New Roman" w:cs="Times New Roman"/>
          <w:sz w:val="24"/>
          <w:szCs w:val="24"/>
        </w:rPr>
        <w:t xml:space="preserve"> </w:t>
      </w:r>
      <w:r w:rsidR="00916BB4">
        <w:rPr>
          <w:rFonts w:ascii="Times New Roman" w:hAnsi="Times New Roman" w:cs="Times New Roman"/>
          <w:sz w:val="24"/>
          <w:szCs w:val="24"/>
        </w:rPr>
        <w:t xml:space="preserve">командировочные расходы, время в пути, проезд до офиса на объекте Компании, </w:t>
      </w:r>
      <w:r w:rsidR="00A04840">
        <w:rPr>
          <w:rFonts w:ascii="Times New Roman" w:hAnsi="Times New Roman" w:cs="Times New Roman"/>
          <w:sz w:val="24"/>
          <w:szCs w:val="24"/>
        </w:rPr>
        <w:t xml:space="preserve">подготовкой и согласованием со всеми заинтересованными сторонами технической, разрешительной и иной документации, </w:t>
      </w:r>
      <w:r w:rsidRPr="000C6A66">
        <w:rPr>
          <w:rFonts w:ascii="Times New Roman" w:hAnsi="Times New Roman" w:cs="Times New Roman"/>
          <w:sz w:val="24"/>
          <w:szCs w:val="24"/>
        </w:rPr>
        <w:t xml:space="preserve">уплатой налогов и сборов, установленных в Российской Федерации, а также компенсацию всех возможных издержек: </w:t>
      </w:r>
      <w:r w:rsidR="00B74470">
        <w:rPr>
          <w:rFonts w:ascii="Times New Roman" w:hAnsi="Times New Roman" w:cs="Times New Roman"/>
          <w:sz w:val="24"/>
          <w:szCs w:val="24"/>
        </w:rPr>
        <w:t>н</w:t>
      </w:r>
      <w:r w:rsidR="00F92FA9">
        <w:rPr>
          <w:rFonts w:ascii="Times New Roman" w:hAnsi="Times New Roman" w:cs="Times New Roman"/>
          <w:sz w:val="24"/>
          <w:szCs w:val="24"/>
        </w:rPr>
        <w:t xml:space="preserve">акладные расходы, сметную прибыль, затраты на удорожание работ, другие налоги и затраты, а также любые непредвиденные </w:t>
      </w:r>
      <w:r w:rsidR="00FA57EF">
        <w:rPr>
          <w:rFonts w:ascii="Times New Roman" w:hAnsi="Times New Roman" w:cs="Times New Roman"/>
          <w:sz w:val="24"/>
          <w:szCs w:val="24"/>
        </w:rPr>
        <w:t>услуги</w:t>
      </w:r>
      <w:r w:rsidR="00F92FA9">
        <w:rPr>
          <w:rFonts w:ascii="Times New Roman" w:hAnsi="Times New Roman" w:cs="Times New Roman"/>
          <w:sz w:val="24"/>
          <w:szCs w:val="24"/>
        </w:rPr>
        <w:t xml:space="preserve"> и затраты, связанные с </w:t>
      </w:r>
      <w:r w:rsidR="00FA57EF">
        <w:rPr>
          <w:rFonts w:ascii="Times New Roman" w:hAnsi="Times New Roman" w:cs="Times New Roman"/>
          <w:sz w:val="24"/>
          <w:szCs w:val="24"/>
        </w:rPr>
        <w:t>оказанием услуг</w:t>
      </w:r>
      <w:r w:rsidR="00F92FA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</w:t>
      </w:r>
      <w:r w:rsidR="0088503B">
        <w:rPr>
          <w:rFonts w:ascii="Times New Roman" w:hAnsi="Times New Roman" w:cs="Times New Roman"/>
          <w:sz w:val="24"/>
          <w:szCs w:val="24"/>
        </w:rPr>
        <w:t>проекта Договора</w:t>
      </w:r>
      <w:bookmarkStart w:id="2" w:name="_GoBack"/>
      <w:bookmarkEnd w:id="2"/>
      <w:r w:rsidR="0088503B">
        <w:rPr>
          <w:rFonts w:ascii="Times New Roman" w:hAnsi="Times New Roman" w:cs="Times New Roman"/>
          <w:sz w:val="24"/>
          <w:szCs w:val="24"/>
        </w:rPr>
        <w:t xml:space="preserve"> и </w:t>
      </w:r>
      <w:r w:rsidR="00F92FA9">
        <w:rPr>
          <w:rFonts w:ascii="Times New Roman" w:hAnsi="Times New Roman" w:cs="Times New Roman"/>
          <w:sz w:val="24"/>
          <w:szCs w:val="24"/>
        </w:rPr>
        <w:t>Технического задания и Заказчика.</w:t>
      </w:r>
    </w:p>
    <w:p w:rsidR="008F5601" w:rsidRPr="00982D1C" w:rsidRDefault="00CF7EDD" w:rsidP="00982D1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настоящего Запроса.</w:t>
      </w:r>
    </w:p>
    <w:sectPr w:rsidR="008F5601" w:rsidRPr="00982D1C" w:rsidSect="00E93EAA">
      <w:headerReference w:type="default" r:id="rId8"/>
      <w:footerReference w:type="default" r:id="rId9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E51" w:rsidRDefault="00CD4E51">
      <w:pPr>
        <w:spacing w:before="0" w:after="0" w:line="240" w:lineRule="auto"/>
      </w:pPr>
      <w:r>
        <w:separator/>
      </w:r>
    </w:p>
  </w:endnote>
  <w:endnote w:type="continuationSeparator" w:id="0">
    <w:p w:rsidR="00CD4E51" w:rsidRDefault="00CD4E5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33196E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:rsidR="006A4EE8" w:rsidRPr="0097661E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8503B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8503B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88503B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E51" w:rsidRDefault="00CD4E51">
      <w:pPr>
        <w:spacing w:before="0" w:after="0" w:line="240" w:lineRule="auto"/>
      </w:pPr>
      <w:r>
        <w:separator/>
      </w:r>
    </w:p>
  </w:footnote>
  <w:footnote w:type="continuationSeparator" w:id="0">
    <w:p w:rsidR="00CD4E51" w:rsidRDefault="00CD4E5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88503B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16CA3"/>
    <w:rsid w:val="00023548"/>
    <w:rsid w:val="000949E7"/>
    <w:rsid w:val="000C6A66"/>
    <w:rsid w:val="0012736C"/>
    <w:rsid w:val="00135EF0"/>
    <w:rsid w:val="001761A4"/>
    <w:rsid w:val="001F4C16"/>
    <w:rsid w:val="001F5EA1"/>
    <w:rsid w:val="003227A7"/>
    <w:rsid w:val="0033196E"/>
    <w:rsid w:val="00334D2D"/>
    <w:rsid w:val="00354444"/>
    <w:rsid w:val="00356230"/>
    <w:rsid w:val="00367BAA"/>
    <w:rsid w:val="00421666"/>
    <w:rsid w:val="00494E34"/>
    <w:rsid w:val="004C3690"/>
    <w:rsid w:val="00523347"/>
    <w:rsid w:val="005554EE"/>
    <w:rsid w:val="00562A13"/>
    <w:rsid w:val="005659AD"/>
    <w:rsid w:val="005D4F42"/>
    <w:rsid w:val="00621501"/>
    <w:rsid w:val="00685342"/>
    <w:rsid w:val="006E5971"/>
    <w:rsid w:val="0088503B"/>
    <w:rsid w:val="00895949"/>
    <w:rsid w:val="008F516C"/>
    <w:rsid w:val="008F5601"/>
    <w:rsid w:val="0091033F"/>
    <w:rsid w:val="00916BB4"/>
    <w:rsid w:val="00982D1C"/>
    <w:rsid w:val="00A04840"/>
    <w:rsid w:val="00A2633E"/>
    <w:rsid w:val="00A64E59"/>
    <w:rsid w:val="00B70FA8"/>
    <w:rsid w:val="00B74470"/>
    <w:rsid w:val="00BA0444"/>
    <w:rsid w:val="00C04B4E"/>
    <w:rsid w:val="00CD4E51"/>
    <w:rsid w:val="00CF7EDD"/>
    <w:rsid w:val="00D53C90"/>
    <w:rsid w:val="00D71B48"/>
    <w:rsid w:val="00E10967"/>
    <w:rsid w:val="00E30B98"/>
    <w:rsid w:val="00EC5D10"/>
    <w:rsid w:val="00F56912"/>
    <w:rsid w:val="00F75E68"/>
    <w:rsid w:val="00F92FA9"/>
    <w:rsid w:val="00FA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8DC53"/>
  <w15:chartTrackingRefBased/>
  <w15:docId w15:val="{D1AB4DF0-6481-4F04-AB13-8C3B3C3B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CF7EDD"/>
    <w:pPr>
      <w:ind w:left="720"/>
      <w:contextualSpacing/>
    </w:pPr>
  </w:style>
  <w:style w:type="table" w:styleId="TableGrid">
    <w:name w:val="Table Grid"/>
    <w:basedOn w:val="TableNormal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EDD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EDD"/>
    <w:rPr>
      <w:rFonts w:eastAsiaTheme="minorEastAsia"/>
      <w:sz w:val="20"/>
      <w:szCs w:val="20"/>
    </w:rPr>
  </w:style>
  <w:style w:type="paragraph" w:styleId="BodyTextIndent">
    <w:name w:val="Body Text Indent"/>
    <w:basedOn w:val="Normal"/>
    <w:link w:val="BodyTextIndentChar"/>
    <w:rsid w:val="00E30B98"/>
    <w:pPr>
      <w:autoSpaceDE w:val="0"/>
      <w:autoSpaceDN w:val="0"/>
      <w:adjustRightInd w:val="0"/>
      <w:spacing w:before="0" w:after="0" w:line="240" w:lineRule="auto"/>
      <w:ind w:firstLine="767"/>
    </w:pPr>
    <w:rPr>
      <w:rFonts w:ascii="Times New Roman" w:eastAsia="Times New Roman" w:hAnsi="Times New Roman" w:cs="Times New Roman"/>
      <w:bCs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30B98"/>
    <w:rPr>
      <w:rFonts w:ascii="Times New Roman" w:eastAsia="Times New Roman" w:hAnsi="Times New Roman" w:cs="Times New Roman"/>
      <w:bCs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34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34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084E-B539-44B0-BF0B-68277607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12</cp:revision>
  <dcterms:created xsi:type="dcterms:W3CDTF">2024-02-15T11:34:00Z</dcterms:created>
  <dcterms:modified xsi:type="dcterms:W3CDTF">2024-08-15T10:06:00Z</dcterms:modified>
</cp:coreProperties>
</file>